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93" w:rsidRDefault="002F0193">
      <w:r>
        <w:t xml:space="preserve">Bringing a family together is at best a challenge and organizing them may feel </w:t>
      </w:r>
      <w:proofErr w:type="gramStart"/>
      <w:r>
        <w:t>like  an</w:t>
      </w:r>
      <w:proofErr w:type="gramEnd"/>
      <w:r>
        <w:t xml:space="preserve"> impossibility at times.   To bring your family more unity of purpose and practice respect and mutual </w:t>
      </w:r>
      <w:proofErr w:type="gramStart"/>
      <w:r>
        <w:t>problem-solving</w:t>
      </w:r>
      <w:proofErr w:type="gramEnd"/>
      <w:r>
        <w:t xml:space="preserve">, there are few better methods.  A time-tested ritual in many families, family meetings can be woven into other identity-building activities, like having a snack, having a “game night,” or cooking together.  Once they’re organized and participants bring their own agenda items with intention, you will see positive investment and momentum in the impact on all dimensions of your life together.  </w:t>
      </w:r>
      <w:r w:rsidR="008C56EB">
        <w:t xml:space="preserve">Keeping notes in a “Family Meeting” notebook is very helpful in tracking changes, plans &amp; ideas.  </w:t>
      </w:r>
      <w:r>
        <w:t>However y</w:t>
      </w:r>
      <w:r w:rsidR="008C56EB">
        <w:t>ou choose to organize them, the family meetings</w:t>
      </w:r>
      <w:r>
        <w:t xml:space="preserve"> stand as an effective tool to practice constructive communication, negotiate important plans or problems, and to develop a sense of success and confidence in the participants.</w:t>
      </w:r>
      <w:r w:rsidR="008C56EB">
        <w:t xml:space="preserve">  Here’s a possible, suggested format.</w:t>
      </w:r>
    </w:p>
    <w:p w:rsidR="002F0193" w:rsidRDefault="002F0193"/>
    <w:p w:rsidR="004F6A0A" w:rsidRPr="004F6A0A" w:rsidRDefault="002F0193" w:rsidP="004F6A0A">
      <w:pPr>
        <w:widowControl w:val="0"/>
        <w:tabs>
          <w:tab w:val="left" w:pos="220"/>
          <w:tab w:val="left" w:pos="720"/>
        </w:tabs>
        <w:autoSpaceDE w:val="0"/>
        <w:autoSpaceDN w:val="0"/>
        <w:adjustRightInd w:val="0"/>
        <w:rPr>
          <w:rFonts w:cs="Lucida Sans Unicode"/>
          <w:color w:val="313131"/>
          <w:szCs w:val="28"/>
        </w:rPr>
      </w:pPr>
      <w:r>
        <w:t>It may be best to begin with an initial format for th</w:t>
      </w:r>
      <w:r w:rsidR="004F6A0A">
        <w:t xml:space="preserve">e </w:t>
      </w:r>
      <w:r w:rsidR="008C56EB">
        <w:t xml:space="preserve">first </w:t>
      </w:r>
      <w:r w:rsidR="004F6A0A">
        <w:t xml:space="preserve">meeting, starting with simple </w:t>
      </w:r>
      <w:r w:rsidR="004F6A0A" w:rsidRPr="004F6A0A">
        <w:rPr>
          <w:rFonts w:cs="Lucida Sans Unicode"/>
          <w:b/>
          <w:color w:val="000072"/>
          <w:szCs w:val="28"/>
        </w:rPr>
        <w:t>Ground Rules</w:t>
      </w:r>
      <w:proofErr w:type="gramStart"/>
      <w:r w:rsidR="004F6A0A" w:rsidRPr="004F6A0A">
        <w:rPr>
          <w:rFonts w:cs="Lucida Sans Unicode"/>
          <w:b/>
          <w:color w:val="000072"/>
          <w:szCs w:val="28"/>
        </w:rPr>
        <w:t>:</w:t>
      </w:r>
      <w:r w:rsidR="004F6A0A" w:rsidRPr="004F6A0A">
        <w:rPr>
          <w:rFonts w:cs="Lucida Sans Unicode"/>
          <w:b/>
          <w:color w:val="313131"/>
          <w:szCs w:val="28"/>
        </w:rPr>
        <w:t> </w:t>
      </w:r>
      <w:proofErr w:type="gramEnd"/>
    </w:p>
    <w:p w:rsidR="004F6A0A" w:rsidRPr="004F6A0A" w:rsidRDefault="004F6A0A" w:rsidP="004F6A0A">
      <w:pPr>
        <w:pStyle w:val="ListParagraph"/>
        <w:widowControl w:val="0"/>
        <w:numPr>
          <w:ilvl w:val="1"/>
          <w:numId w:val="1"/>
        </w:numPr>
        <w:tabs>
          <w:tab w:val="left" w:pos="940"/>
          <w:tab w:val="left" w:pos="1440"/>
        </w:tabs>
        <w:autoSpaceDE w:val="0"/>
        <w:autoSpaceDN w:val="0"/>
        <w:adjustRightInd w:val="0"/>
        <w:rPr>
          <w:rFonts w:cs="Lucida Sans Unicode"/>
          <w:color w:val="313131"/>
          <w:szCs w:val="28"/>
        </w:rPr>
      </w:pPr>
      <w:r w:rsidRPr="004F6A0A">
        <w:rPr>
          <w:rFonts w:cs="Lucida Sans Unicode"/>
          <w:color w:val="313131"/>
          <w:szCs w:val="28"/>
        </w:rPr>
        <w:t>One person talks at a time.</w:t>
      </w:r>
    </w:p>
    <w:p w:rsidR="004F6A0A" w:rsidRPr="004F6A0A" w:rsidRDefault="004F6A0A" w:rsidP="004F6A0A">
      <w:pPr>
        <w:pStyle w:val="ListParagraph"/>
        <w:widowControl w:val="0"/>
        <w:numPr>
          <w:ilvl w:val="1"/>
          <w:numId w:val="1"/>
        </w:numPr>
        <w:tabs>
          <w:tab w:val="left" w:pos="940"/>
          <w:tab w:val="left" w:pos="1440"/>
        </w:tabs>
        <w:autoSpaceDE w:val="0"/>
        <w:autoSpaceDN w:val="0"/>
        <w:adjustRightInd w:val="0"/>
        <w:rPr>
          <w:rFonts w:cs="Lucida Sans Unicode"/>
          <w:color w:val="313131"/>
          <w:szCs w:val="28"/>
        </w:rPr>
      </w:pPr>
      <w:r w:rsidRPr="004F6A0A">
        <w:rPr>
          <w:rFonts w:cs="Lucida Sans Unicode"/>
          <w:color w:val="313131"/>
          <w:szCs w:val="28"/>
        </w:rPr>
        <w:t>Everyone’s opinion matters and is needed in order to make good decisions.</w:t>
      </w:r>
    </w:p>
    <w:p w:rsidR="004F6A0A" w:rsidRPr="004F6A0A" w:rsidRDefault="004F6A0A" w:rsidP="004F6A0A">
      <w:pPr>
        <w:pStyle w:val="ListParagraph"/>
        <w:widowControl w:val="0"/>
        <w:numPr>
          <w:ilvl w:val="1"/>
          <w:numId w:val="1"/>
        </w:numPr>
        <w:tabs>
          <w:tab w:val="left" w:pos="940"/>
          <w:tab w:val="left" w:pos="1440"/>
        </w:tabs>
        <w:autoSpaceDE w:val="0"/>
        <w:autoSpaceDN w:val="0"/>
        <w:adjustRightInd w:val="0"/>
        <w:rPr>
          <w:rFonts w:cs="Lucida Sans Unicode"/>
          <w:color w:val="313131"/>
          <w:szCs w:val="28"/>
        </w:rPr>
      </w:pPr>
      <w:r w:rsidRPr="004F6A0A">
        <w:rPr>
          <w:rFonts w:cs="Lucida Sans Unicode"/>
          <w:color w:val="313131"/>
          <w:szCs w:val="28"/>
        </w:rPr>
        <w:t>Treat each other with respect.</w:t>
      </w:r>
    </w:p>
    <w:p w:rsidR="004F6A0A" w:rsidRPr="004F6A0A" w:rsidRDefault="004F6A0A" w:rsidP="004F6A0A">
      <w:pPr>
        <w:pStyle w:val="ListParagraph"/>
        <w:widowControl w:val="0"/>
        <w:numPr>
          <w:ilvl w:val="1"/>
          <w:numId w:val="1"/>
        </w:numPr>
        <w:tabs>
          <w:tab w:val="left" w:pos="940"/>
          <w:tab w:val="left" w:pos="1440"/>
        </w:tabs>
        <w:autoSpaceDE w:val="0"/>
        <w:autoSpaceDN w:val="0"/>
        <w:adjustRightInd w:val="0"/>
        <w:rPr>
          <w:rFonts w:cs="Lucida Sans Unicode"/>
          <w:color w:val="313131"/>
          <w:szCs w:val="28"/>
        </w:rPr>
      </w:pPr>
      <w:r w:rsidRPr="004F6A0A">
        <w:rPr>
          <w:rFonts w:cs="Lucida Sans Unicode"/>
          <w:color w:val="313131"/>
          <w:szCs w:val="28"/>
        </w:rPr>
        <w:t>Everyone has a right and responsibility to make their feelings known.</w:t>
      </w:r>
    </w:p>
    <w:p w:rsidR="004F6A0A" w:rsidRPr="004F6A0A" w:rsidRDefault="004F6A0A" w:rsidP="004F6A0A">
      <w:pPr>
        <w:pStyle w:val="ListParagraph"/>
        <w:widowControl w:val="0"/>
        <w:numPr>
          <w:ilvl w:val="1"/>
          <w:numId w:val="1"/>
        </w:numPr>
        <w:tabs>
          <w:tab w:val="left" w:pos="940"/>
          <w:tab w:val="left" w:pos="1440"/>
        </w:tabs>
        <w:autoSpaceDE w:val="0"/>
        <w:autoSpaceDN w:val="0"/>
        <w:adjustRightInd w:val="0"/>
        <w:rPr>
          <w:rFonts w:cs="Lucida Sans Unicode"/>
          <w:color w:val="313131"/>
          <w:szCs w:val="28"/>
        </w:rPr>
      </w:pPr>
      <w:r w:rsidRPr="004F6A0A">
        <w:rPr>
          <w:rFonts w:cs="Lucida Sans Unicode"/>
          <w:color w:val="313131"/>
          <w:szCs w:val="28"/>
        </w:rPr>
        <w:t>Attendance &amp; participation of all family members is critical.</w:t>
      </w:r>
    </w:p>
    <w:p w:rsidR="004F6A0A" w:rsidRPr="004F6A0A" w:rsidRDefault="004F6A0A" w:rsidP="004F6A0A">
      <w:pPr>
        <w:pStyle w:val="ListParagraph"/>
        <w:widowControl w:val="0"/>
        <w:numPr>
          <w:ilvl w:val="1"/>
          <w:numId w:val="1"/>
        </w:numPr>
        <w:tabs>
          <w:tab w:val="left" w:pos="940"/>
          <w:tab w:val="left" w:pos="1440"/>
        </w:tabs>
        <w:autoSpaceDE w:val="0"/>
        <w:autoSpaceDN w:val="0"/>
        <w:adjustRightInd w:val="0"/>
        <w:rPr>
          <w:rFonts w:cs="Lucida Sans Unicode"/>
          <w:color w:val="313131"/>
          <w:szCs w:val="28"/>
        </w:rPr>
      </w:pPr>
      <w:r w:rsidRPr="004F6A0A">
        <w:rPr>
          <w:rFonts w:cs="Lucida Sans Unicode"/>
          <w:color w:val="313131"/>
          <w:szCs w:val="28"/>
        </w:rPr>
        <w:t>Create Win/Win Scenarios - "must give to get"</w:t>
      </w:r>
    </w:p>
    <w:p w:rsidR="004F6A0A" w:rsidRPr="004F6A0A" w:rsidRDefault="004F6A0A" w:rsidP="004F6A0A">
      <w:pPr>
        <w:pStyle w:val="ListParagraph"/>
        <w:widowControl w:val="0"/>
        <w:numPr>
          <w:ilvl w:val="1"/>
          <w:numId w:val="1"/>
        </w:numPr>
        <w:tabs>
          <w:tab w:val="left" w:pos="940"/>
          <w:tab w:val="left" w:pos="1440"/>
        </w:tabs>
        <w:autoSpaceDE w:val="0"/>
        <w:autoSpaceDN w:val="0"/>
        <w:adjustRightInd w:val="0"/>
        <w:rPr>
          <w:rFonts w:cs="Lucida Sans Unicode"/>
          <w:color w:val="313131"/>
          <w:szCs w:val="28"/>
        </w:rPr>
      </w:pPr>
      <w:r w:rsidRPr="004F6A0A">
        <w:rPr>
          <w:rFonts w:cs="Lucida Sans Unicode"/>
          <w:color w:val="313131"/>
          <w:szCs w:val="28"/>
        </w:rPr>
        <w:t>Trust is earned</w:t>
      </w:r>
    </w:p>
    <w:p w:rsidR="004F6A0A" w:rsidRDefault="004F6A0A" w:rsidP="004F6A0A">
      <w:pPr>
        <w:pStyle w:val="ListParagraph"/>
        <w:widowControl w:val="0"/>
        <w:numPr>
          <w:ilvl w:val="1"/>
          <w:numId w:val="1"/>
        </w:numPr>
        <w:tabs>
          <w:tab w:val="left" w:pos="940"/>
          <w:tab w:val="left" w:pos="1440"/>
        </w:tabs>
        <w:autoSpaceDE w:val="0"/>
        <w:autoSpaceDN w:val="0"/>
        <w:adjustRightInd w:val="0"/>
        <w:rPr>
          <w:rFonts w:cs="Lucida Sans Unicode"/>
          <w:color w:val="313131"/>
          <w:szCs w:val="28"/>
        </w:rPr>
      </w:pPr>
      <w:proofErr w:type="gramStart"/>
      <w:r w:rsidRPr="004F6A0A">
        <w:rPr>
          <w:rFonts w:cs="Lucida Sans Unicode"/>
          <w:color w:val="313131"/>
          <w:szCs w:val="28"/>
        </w:rPr>
        <w:t>Commitment to reach consensus</w:t>
      </w:r>
      <w:r w:rsidR="008C56EB">
        <w:rPr>
          <w:rFonts w:cs="Lucida Sans Unicode"/>
          <w:color w:val="313131"/>
          <w:szCs w:val="28"/>
        </w:rPr>
        <w:t>,</w:t>
      </w:r>
      <w:r w:rsidRPr="004F6A0A">
        <w:rPr>
          <w:rFonts w:cs="Lucida Sans Unicode"/>
          <w:color w:val="313131"/>
          <w:szCs w:val="28"/>
        </w:rPr>
        <w:t xml:space="preserve"> but when </w:t>
      </w:r>
      <w:r w:rsidR="008C56EB">
        <w:rPr>
          <w:rFonts w:cs="Lucida Sans Unicode"/>
          <w:color w:val="313131"/>
          <w:szCs w:val="28"/>
        </w:rPr>
        <w:t xml:space="preserve">it’s </w:t>
      </w:r>
      <w:r w:rsidRPr="004F6A0A">
        <w:rPr>
          <w:rFonts w:cs="Lucida Sans Unicode"/>
          <w:color w:val="313131"/>
          <w:szCs w:val="28"/>
        </w:rPr>
        <w:t>not po</w:t>
      </w:r>
      <w:r>
        <w:rPr>
          <w:rFonts w:cs="Lucida Sans Unicode"/>
          <w:color w:val="313131"/>
          <w:szCs w:val="28"/>
        </w:rPr>
        <w:t>ssible Mom &amp; Dad have</w:t>
      </w:r>
      <w:proofErr w:type="gramEnd"/>
      <w:r>
        <w:rPr>
          <w:rFonts w:cs="Lucida Sans Unicode"/>
          <w:color w:val="313131"/>
          <w:szCs w:val="28"/>
        </w:rPr>
        <w:t xml:space="preserve"> final say.</w:t>
      </w:r>
    </w:p>
    <w:p w:rsidR="004F6A0A" w:rsidRPr="004F6A0A" w:rsidRDefault="004F6A0A" w:rsidP="004F6A0A">
      <w:pPr>
        <w:widowControl w:val="0"/>
        <w:tabs>
          <w:tab w:val="left" w:pos="940"/>
          <w:tab w:val="left" w:pos="1440"/>
        </w:tabs>
        <w:autoSpaceDE w:val="0"/>
        <w:autoSpaceDN w:val="0"/>
        <w:adjustRightInd w:val="0"/>
        <w:rPr>
          <w:rFonts w:cs="Lucida Sans Unicode"/>
          <w:color w:val="313131"/>
          <w:szCs w:val="28"/>
        </w:rPr>
      </w:pPr>
      <w:r>
        <w:rPr>
          <w:rFonts w:cs="Lucida Sans Unicode"/>
          <w:color w:val="313131"/>
          <w:szCs w:val="28"/>
        </w:rPr>
        <w:tab/>
      </w:r>
      <w:r>
        <w:rPr>
          <w:rFonts w:cs="Lucida Sans Unicode"/>
          <w:color w:val="313131"/>
          <w:szCs w:val="28"/>
        </w:rPr>
        <w:tab/>
      </w:r>
      <w:r>
        <w:rPr>
          <w:rFonts w:cs="Lucida Sans Unicode"/>
          <w:color w:val="313131"/>
          <w:szCs w:val="28"/>
        </w:rPr>
        <w:tab/>
      </w:r>
    </w:p>
    <w:p w:rsidR="004F6A0A" w:rsidRDefault="004F6A0A">
      <w:r w:rsidRPr="004F6A0A">
        <w:rPr>
          <w:b/>
        </w:rPr>
        <w:t>Setting the Agenda</w:t>
      </w:r>
      <w:r w:rsidR="007C0B39">
        <w:t xml:space="preserve">  (E</w:t>
      </w:r>
      <w:r>
        <w:t>ach family member/participant brings for discussion at least one concern and one hope for positive activity or change—for themselves of the family—to the meeting</w:t>
      </w:r>
      <w:r w:rsidR="007C0B39">
        <w:t>.  If they did not prepare the agenda item, they can do it on the spot.</w:t>
      </w:r>
      <w:r>
        <w:t>)</w:t>
      </w:r>
    </w:p>
    <w:p w:rsidR="007C0B39" w:rsidRDefault="004F6A0A" w:rsidP="004F6A0A">
      <w:pPr>
        <w:pStyle w:val="ListParagraph"/>
        <w:numPr>
          <w:ilvl w:val="0"/>
          <w:numId w:val="4"/>
        </w:numPr>
      </w:pPr>
      <w:r>
        <w:t xml:space="preserve">At first, </w:t>
      </w:r>
      <w:proofErr w:type="gramStart"/>
      <w:r>
        <w:t>this part of the meeting should be facilitated by a parent or caregiver</w:t>
      </w:r>
      <w:proofErr w:type="gramEnd"/>
      <w:r>
        <w:t>, but after learning the format all participants should take turns in facilitating the meeting and the agenda setting.</w:t>
      </w:r>
    </w:p>
    <w:p w:rsidR="004F6A0A" w:rsidRDefault="004F6A0A" w:rsidP="007C0B39">
      <w:pPr>
        <w:pStyle w:val="ListParagraph"/>
      </w:pPr>
    </w:p>
    <w:p w:rsidR="008C56EB" w:rsidRDefault="007C0B39" w:rsidP="007C0B39">
      <w:r w:rsidRPr="007C0B39">
        <w:rPr>
          <w:b/>
        </w:rPr>
        <w:t>Personal Check-In</w:t>
      </w:r>
      <w:r>
        <w:t xml:space="preserve">   (Identify “High Points &amp; Low Points” over the course of the last week.  Each member can share briefly responses to those events and their current feelings in the present moment.)</w:t>
      </w:r>
    </w:p>
    <w:p w:rsidR="008C56EB" w:rsidRDefault="008C56EB" w:rsidP="008C56EB">
      <w:pPr>
        <w:pStyle w:val="ListParagraph"/>
        <w:numPr>
          <w:ilvl w:val="0"/>
          <w:numId w:val="4"/>
        </w:numPr>
      </w:pPr>
      <w:r>
        <w:t>Highs &amp; Lows</w:t>
      </w:r>
    </w:p>
    <w:p w:rsidR="007C0B39" w:rsidRDefault="008C56EB" w:rsidP="008C56EB">
      <w:pPr>
        <w:pStyle w:val="ListParagraph"/>
        <w:numPr>
          <w:ilvl w:val="0"/>
          <w:numId w:val="4"/>
        </w:numPr>
      </w:pPr>
      <w:r>
        <w:t>Feelings right now</w:t>
      </w:r>
    </w:p>
    <w:p w:rsidR="007C0B39" w:rsidRDefault="007C0B39" w:rsidP="007C0B39"/>
    <w:p w:rsidR="007C0B39" w:rsidRPr="007C0B39" w:rsidRDefault="007C0B39" w:rsidP="007C0B39">
      <w:pPr>
        <w:rPr>
          <w:b/>
        </w:rPr>
      </w:pPr>
      <w:r w:rsidRPr="007C0B39">
        <w:rPr>
          <w:b/>
        </w:rPr>
        <w:t>Business:</w:t>
      </w:r>
    </w:p>
    <w:p w:rsidR="007C0B39" w:rsidRDefault="007C0B39" w:rsidP="007C0B39">
      <w:pPr>
        <w:pStyle w:val="ListParagraph"/>
        <w:numPr>
          <w:ilvl w:val="0"/>
          <w:numId w:val="4"/>
        </w:numPr>
      </w:pPr>
      <w:r>
        <w:t xml:space="preserve">Keeping of a family calendar: </w:t>
      </w:r>
      <w:r w:rsidR="00FC5B73">
        <w:t xml:space="preserve"> </w:t>
      </w:r>
      <w:r>
        <w:t xml:space="preserve">Where is everyone going to be?  </w:t>
      </w:r>
      <w:r w:rsidR="00765F10">
        <w:t>Special appointments or events?  When is everyone expected to be home?</w:t>
      </w:r>
    </w:p>
    <w:p w:rsidR="00FC5B73" w:rsidRDefault="007C0B39" w:rsidP="008C56EB">
      <w:pPr>
        <w:pStyle w:val="ListParagraph"/>
        <w:numPr>
          <w:ilvl w:val="0"/>
          <w:numId w:val="4"/>
        </w:numPr>
      </w:pPr>
      <w:r>
        <w:t>Scheduling of “high use” resources in the home:  the bathroom (in the AM), computer, rooms of the house</w:t>
      </w:r>
      <w:r w:rsidR="008C56EB">
        <w:t>, TV schedule, etc.</w:t>
      </w:r>
    </w:p>
    <w:p w:rsidR="008C56EB" w:rsidRDefault="00FC5B73" w:rsidP="008C56EB">
      <w:pPr>
        <w:pStyle w:val="ListParagraph"/>
        <w:numPr>
          <w:ilvl w:val="0"/>
          <w:numId w:val="4"/>
        </w:numPr>
      </w:pPr>
      <w:r>
        <w:t xml:space="preserve">Other items important to the running and coordination of family </w:t>
      </w:r>
      <w:proofErr w:type="spellStart"/>
      <w:r>
        <w:t>activites</w:t>
      </w:r>
      <w:proofErr w:type="spellEnd"/>
      <w:r>
        <w:t>: times/places for grocery shopping, bill</w:t>
      </w:r>
      <w:r w:rsidR="00FA67A9">
        <w:t>-paying, family meeting, play &amp; leisure, sports, entertainment, worship, etc.</w:t>
      </w:r>
    </w:p>
    <w:p w:rsidR="007C0B39" w:rsidRDefault="007C0B39" w:rsidP="008C56EB">
      <w:pPr>
        <w:pStyle w:val="ListParagraph"/>
      </w:pPr>
    </w:p>
    <w:p w:rsidR="007C0B39" w:rsidRPr="00765F10" w:rsidRDefault="007C0B39" w:rsidP="007C0B39">
      <w:pPr>
        <w:rPr>
          <w:b/>
        </w:rPr>
      </w:pPr>
      <w:r w:rsidRPr="00765F10">
        <w:rPr>
          <w:b/>
        </w:rPr>
        <w:t>Planning:</w:t>
      </w:r>
    </w:p>
    <w:p w:rsidR="00FA67A9" w:rsidRDefault="00765F10" w:rsidP="00FA67A9">
      <w:pPr>
        <w:widowControl w:val="0"/>
        <w:numPr>
          <w:ilvl w:val="0"/>
          <w:numId w:val="5"/>
        </w:numPr>
        <w:tabs>
          <w:tab w:val="left" w:pos="220"/>
          <w:tab w:val="left" w:pos="720"/>
        </w:tabs>
        <w:autoSpaceDE w:val="0"/>
        <w:autoSpaceDN w:val="0"/>
        <w:adjustRightInd w:val="0"/>
        <w:spacing w:after="260"/>
        <w:rPr>
          <w:rFonts w:cs="Lucida Sans Unicode"/>
          <w:szCs w:val="28"/>
        </w:rPr>
      </w:pPr>
      <w:r w:rsidRPr="00765F10">
        <w:rPr>
          <w:rFonts w:cs="Lucida Sans Unicode"/>
          <w:szCs w:val="28"/>
        </w:rPr>
        <w:t>Develop and Review Weekly House/Yard work Plan:</w:t>
      </w:r>
    </w:p>
    <w:p w:rsidR="00FA67A9" w:rsidRDefault="00765F10" w:rsidP="00FA67A9">
      <w:pPr>
        <w:widowControl w:val="0"/>
        <w:numPr>
          <w:ilvl w:val="1"/>
          <w:numId w:val="5"/>
        </w:numPr>
        <w:tabs>
          <w:tab w:val="left" w:pos="220"/>
          <w:tab w:val="left" w:pos="720"/>
        </w:tabs>
        <w:autoSpaceDE w:val="0"/>
        <w:autoSpaceDN w:val="0"/>
        <w:adjustRightInd w:val="0"/>
        <w:spacing w:after="260"/>
        <w:rPr>
          <w:rFonts w:cs="Lucida Sans Unicode"/>
          <w:szCs w:val="28"/>
        </w:rPr>
      </w:pPr>
      <w:r w:rsidRPr="00FA67A9">
        <w:rPr>
          <w:rFonts w:cs="Lucida Sans Unicode"/>
          <w:color w:val="313131"/>
          <w:szCs w:val="28"/>
        </w:rPr>
        <w:t>Assign duties (and who will be in charge of keeping the family member accountable)</w:t>
      </w:r>
    </w:p>
    <w:p w:rsidR="00765F10" w:rsidRPr="00FA67A9" w:rsidRDefault="00765F10" w:rsidP="00FA67A9">
      <w:pPr>
        <w:widowControl w:val="0"/>
        <w:numPr>
          <w:ilvl w:val="1"/>
          <w:numId w:val="5"/>
        </w:numPr>
        <w:tabs>
          <w:tab w:val="left" w:pos="220"/>
          <w:tab w:val="left" w:pos="720"/>
        </w:tabs>
        <w:autoSpaceDE w:val="0"/>
        <w:autoSpaceDN w:val="0"/>
        <w:adjustRightInd w:val="0"/>
        <w:spacing w:after="260"/>
        <w:rPr>
          <w:rFonts w:cs="Lucida Sans Unicode"/>
          <w:szCs w:val="28"/>
        </w:rPr>
      </w:pPr>
      <w:r w:rsidRPr="00FA67A9">
        <w:rPr>
          <w:rFonts w:cs="Lucida Sans Unicode"/>
          <w:color w:val="313131"/>
          <w:szCs w:val="28"/>
        </w:rPr>
        <w:t>Review &amp; discuss concerns: any patterns or difficulties in getting things done, consequences or rewards</w:t>
      </w:r>
    </w:p>
    <w:p w:rsidR="00FA67A9" w:rsidRDefault="00765F10" w:rsidP="00765F10">
      <w:pPr>
        <w:widowControl w:val="0"/>
        <w:numPr>
          <w:ilvl w:val="1"/>
          <w:numId w:val="5"/>
        </w:numPr>
        <w:tabs>
          <w:tab w:val="left" w:pos="940"/>
          <w:tab w:val="left" w:pos="1440"/>
        </w:tabs>
        <w:autoSpaceDE w:val="0"/>
        <w:autoSpaceDN w:val="0"/>
        <w:adjustRightInd w:val="0"/>
        <w:rPr>
          <w:rFonts w:cs="Lucida Sans Unicode"/>
          <w:color w:val="313131"/>
          <w:szCs w:val="28"/>
        </w:rPr>
      </w:pPr>
      <w:r w:rsidRPr="00765F10">
        <w:rPr>
          <w:rFonts w:cs="Lucida Sans Unicode"/>
          <w:color w:val="313131"/>
          <w:szCs w:val="28"/>
        </w:rPr>
        <w:t>Adopt a team approach</w:t>
      </w:r>
      <w:r>
        <w:rPr>
          <w:rFonts w:cs="Lucida Sans Unicode"/>
          <w:color w:val="313131"/>
          <w:szCs w:val="28"/>
        </w:rPr>
        <w:t xml:space="preserve">:  “There is no ‘I’ in ‘Team.’”   </w:t>
      </w:r>
    </w:p>
    <w:p w:rsidR="00765F10" w:rsidRPr="00765F10" w:rsidRDefault="00765F10" w:rsidP="00FA67A9">
      <w:pPr>
        <w:widowControl w:val="0"/>
        <w:tabs>
          <w:tab w:val="left" w:pos="940"/>
          <w:tab w:val="left" w:pos="1440"/>
        </w:tabs>
        <w:autoSpaceDE w:val="0"/>
        <w:autoSpaceDN w:val="0"/>
        <w:adjustRightInd w:val="0"/>
        <w:ind w:left="1440"/>
        <w:rPr>
          <w:rFonts w:cs="Lucida Sans Unicode"/>
          <w:color w:val="313131"/>
          <w:szCs w:val="28"/>
        </w:rPr>
      </w:pPr>
    </w:p>
    <w:p w:rsidR="00FC5B73" w:rsidRDefault="00765F10" w:rsidP="00765F10">
      <w:pPr>
        <w:pStyle w:val="ListParagraph"/>
        <w:numPr>
          <w:ilvl w:val="0"/>
          <w:numId w:val="5"/>
        </w:numPr>
      </w:pPr>
      <w:r>
        <w:t>Discuss or plan daily/weekly family activities: all are expected to attend</w:t>
      </w:r>
    </w:p>
    <w:p w:rsidR="00FA67A9" w:rsidRDefault="00FC5B73" w:rsidP="00FC5B73">
      <w:pPr>
        <w:pStyle w:val="ListParagraph"/>
        <w:numPr>
          <w:ilvl w:val="1"/>
          <w:numId w:val="5"/>
        </w:numPr>
      </w:pPr>
      <w:r>
        <w:t>If possible, weave the family meeting into times of other important events or family activities.</w:t>
      </w:r>
    </w:p>
    <w:p w:rsidR="00765F10" w:rsidRDefault="00765F10" w:rsidP="00FA67A9">
      <w:pPr>
        <w:pStyle w:val="ListParagraph"/>
        <w:ind w:left="1440"/>
      </w:pPr>
    </w:p>
    <w:p w:rsidR="008C56EB" w:rsidRDefault="008C56EB" w:rsidP="00765F10">
      <w:pPr>
        <w:pStyle w:val="ListParagraph"/>
        <w:numPr>
          <w:ilvl w:val="0"/>
          <w:numId w:val="5"/>
        </w:numPr>
      </w:pPr>
      <w:r>
        <w:t xml:space="preserve">Requests:  </w:t>
      </w:r>
    </w:p>
    <w:p w:rsidR="00FA67A9" w:rsidRDefault="008C56EB" w:rsidP="008C56EB">
      <w:pPr>
        <w:pStyle w:val="ListParagraph"/>
        <w:numPr>
          <w:ilvl w:val="1"/>
          <w:numId w:val="5"/>
        </w:numPr>
      </w:pPr>
      <w:r>
        <w:t>Changes or special arrangements for events or duties set out on the family calendar.  Other requests or accommodations.</w:t>
      </w:r>
    </w:p>
    <w:p w:rsidR="008C56EB" w:rsidRDefault="008C56EB" w:rsidP="00FA67A9">
      <w:pPr>
        <w:pStyle w:val="ListParagraph"/>
        <w:ind w:left="1440"/>
      </w:pPr>
    </w:p>
    <w:p w:rsidR="007C0B39" w:rsidRDefault="00765F10" w:rsidP="00765F10">
      <w:pPr>
        <w:pStyle w:val="ListParagraph"/>
        <w:numPr>
          <w:ilvl w:val="0"/>
          <w:numId w:val="5"/>
        </w:numPr>
      </w:pPr>
      <w:r>
        <w:t>Other family activities and plans to “celebrate success” together</w:t>
      </w:r>
    </w:p>
    <w:p w:rsidR="00765F10" w:rsidRDefault="00765F10" w:rsidP="007C0B39">
      <w:pPr>
        <w:rPr>
          <w:b/>
        </w:rPr>
      </w:pPr>
    </w:p>
    <w:p w:rsidR="00FC5B73" w:rsidRDefault="008C56EB" w:rsidP="007C0B39">
      <w:r>
        <w:rPr>
          <w:b/>
        </w:rPr>
        <w:t xml:space="preserve">Wrap-Up:  </w:t>
      </w:r>
      <w:r w:rsidR="007C0B39" w:rsidRPr="007C0B39">
        <w:rPr>
          <w:b/>
        </w:rPr>
        <w:t xml:space="preserve">Most Important “Gift” &amp; Most Important “Take-Away” </w:t>
      </w:r>
      <w:r w:rsidR="007C0B39">
        <w:t xml:space="preserve"> (Each member is invited to share what the single most important “gift” they received from the meeting is, and what the most important thing they “take-away” from the meeting is.) </w:t>
      </w:r>
    </w:p>
    <w:p w:rsidR="007C0B39" w:rsidRDefault="00FC5B73" w:rsidP="00FC5B73">
      <w:pPr>
        <w:pStyle w:val="ListParagraph"/>
        <w:numPr>
          <w:ilvl w:val="0"/>
          <w:numId w:val="6"/>
        </w:numPr>
      </w:pPr>
      <w:r>
        <w:t>Wrap-Up Sharing:  affirm and validate strengths &amp; virtues, or concerns &amp; limitations evident in the meeting that were particularly important to you.</w:t>
      </w:r>
    </w:p>
    <w:p w:rsidR="007C0B39" w:rsidRDefault="007C0B39" w:rsidP="007C0B39"/>
    <w:p w:rsidR="007C0B39" w:rsidRDefault="007C0B39" w:rsidP="007C0B39">
      <w:r>
        <w:t>Resources:</w:t>
      </w:r>
    </w:p>
    <w:p w:rsidR="00FC5B73" w:rsidRPr="008C56EB" w:rsidRDefault="001E7169" w:rsidP="004F6A0A">
      <w:pPr>
        <w:rPr>
          <w:rFonts w:cs="Arial"/>
          <w:color w:val="196635"/>
          <w:sz w:val="26"/>
          <w:szCs w:val="26"/>
        </w:rPr>
      </w:pPr>
      <w:hyperlink r:id="rId5" w:history="1">
        <w:r w:rsidR="007C0B39" w:rsidRPr="008C56EB">
          <w:rPr>
            <w:rStyle w:val="Hyperlink"/>
            <w:rFonts w:cs="Arial"/>
            <w:sz w:val="26"/>
            <w:szCs w:val="26"/>
          </w:rPr>
          <w:t>www.internet-of-the-mind.com/</w:t>
        </w:r>
        <w:r w:rsidR="007C0B39" w:rsidRPr="008C56EB">
          <w:rPr>
            <w:rStyle w:val="Hyperlink"/>
            <w:rFonts w:cs="Arial"/>
            <w:b/>
            <w:bCs/>
            <w:sz w:val="26"/>
            <w:szCs w:val="26"/>
          </w:rPr>
          <w:t>family</w:t>
        </w:r>
        <w:r w:rsidR="007C0B39" w:rsidRPr="008C56EB">
          <w:rPr>
            <w:rStyle w:val="Hyperlink"/>
            <w:rFonts w:cs="Arial"/>
            <w:sz w:val="26"/>
            <w:szCs w:val="26"/>
          </w:rPr>
          <w:t>_</w:t>
        </w:r>
        <w:r w:rsidR="007C0B39" w:rsidRPr="008C56EB">
          <w:rPr>
            <w:rStyle w:val="Hyperlink"/>
            <w:rFonts w:cs="Arial"/>
            <w:b/>
            <w:bCs/>
            <w:sz w:val="26"/>
            <w:szCs w:val="26"/>
          </w:rPr>
          <w:t>meeting</w:t>
        </w:r>
        <w:r w:rsidR="007C0B39" w:rsidRPr="008C56EB">
          <w:rPr>
            <w:rStyle w:val="Hyperlink"/>
            <w:rFonts w:cs="Arial"/>
            <w:sz w:val="26"/>
            <w:szCs w:val="26"/>
          </w:rPr>
          <w:t>.htm</w:t>
        </w:r>
      </w:hyperlink>
    </w:p>
    <w:p w:rsidR="00FC5B73" w:rsidRPr="00FC5B73" w:rsidRDefault="00FC5B73" w:rsidP="00FC5B73">
      <w:pPr>
        <w:rPr>
          <w:rFonts w:cs="Arial"/>
          <w:sz w:val="26"/>
          <w:szCs w:val="26"/>
        </w:rPr>
      </w:pPr>
    </w:p>
    <w:p w:rsidR="00FC5B73" w:rsidRPr="00FC5B73" w:rsidRDefault="00FC5B73" w:rsidP="00FC5B73">
      <w:pPr>
        <w:rPr>
          <w:rFonts w:cs="Arial"/>
          <w:sz w:val="26"/>
          <w:szCs w:val="26"/>
        </w:rPr>
      </w:pPr>
    </w:p>
    <w:p w:rsidR="002F0193" w:rsidRPr="00FC5B73" w:rsidRDefault="002F0193" w:rsidP="00FC5B73">
      <w:pPr>
        <w:tabs>
          <w:tab w:val="left" w:pos="6272"/>
        </w:tabs>
        <w:rPr>
          <w:rFonts w:cs="Arial"/>
          <w:sz w:val="26"/>
          <w:szCs w:val="26"/>
        </w:rPr>
      </w:pPr>
    </w:p>
    <w:sectPr w:rsidR="002F0193" w:rsidRPr="00FC5B73" w:rsidSect="00FC5B73">
      <w:headerReference w:type="default" r:id="rId6"/>
      <w:footerReference w:type="default" r:id="rId7"/>
      <w:pgSz w:w="12240" w:h="15840"/>
      <w:pgMar w:top="1440" w:right="1800" w:bottom="1440" w:left="1440" w:gutter="0"/>
      <w:printerSettings r:id="rId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28" w:rsidRDefault="007F5428">
    <w:pPr>
      <w:pStyle w:val="Footer"/>
    </w:pPr>
    <w:r>
      <w:t xml:space="preserve">Kent Beduhn, LCSW-C  </w:t>
    </w:r>
    <w:proofErr w:type="gramStart"/>
    <w:r>
      <w:t>&amp;  P</w:t>
    </w:r>
    <w:proofErr w:type="gramEnd"/>
    <w:r>
      <w:t>. Carol Bullard-Bates, PhD</w:t>
    </w:r>
    <w:r>
      <w:tab/>
      <w:t>10702 Lombardy Road</w:t>
    </w:r>
  </w:p>
  <w:p w:rsidR="007F5428" w:rsidRDefault="007F5428">
    <w:pPr>
      <w:pStyle w:val="Footer"/>
    </w:pPr>
    <w:r>
      <w:t>O:  301-754-0122     F:  301-754-0133</w:t>
    </w:r>
    <w:r>
      <w:tab/>
      <w:t xml:space="preserve">            </w:t>
    </w:r>
    <w:r>
      <w:tab/>
      <w:t xml:space="preserve">    Silver Spring, MD  20901</w:t>
    </w:r>
    <w: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28" w:rsidRPr="00FC5B73" w:rsidRDefault="007F5428" w:rsidP="00FC5B73">
    <w:pPr>
      <w:pStyle w:val="Footer"/>
      <w:rPr>
        <w:i/>
      </w:rPr>
    </w:pPr>
    <w:r w:rsidRPr="00FC5B73">
      <w:rPr>
        <w:b/>
      </w:rPr>
      <w:t>Creative Change Therapy Center, LLP</w:t>
    </w:r>
    <w:r>
      <w:tab/>
    </w:r>
    <w:r>
      <w:tab/>
    </w:r>
    <w:r>
      <w:rPr>
        <w:i/>
      </w:rPr>
      <w:t>Respect, Rapport, Resilience, Results.</w:t>
    </w:r>
  </w:p>
  <w:p w:rsidR="007F5428" w:rsidRDefault="007F5428" w:rsidP="002F0193"/>
  <w:p w:rsidR="007F5428" w:rsidRDefault="007F5428" w:rsidP="00FC5B73">
    <w:pPr>
      <w:jc w:val="center"/>
    </w:pPr>
    <w:r>
      <w:t>FAMILY MEETING: Constructive Communication for Practical Success</w:t>
    </w:r>
  </w:p>
  <w:p w:rsidR="007F5428" w:rsidRDefault="007F542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3D054BA"/>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C52DDE"/>
    <w:multiLevelType w:val="hybridMultilevel"/>
    <w:tmpl w:val="7D06F5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727A3"/>
    <w:multiLevelType w:val="hybridMultilevel"/>
    <w:tmpl w:val="8BA2266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A7F05"/>
    <w:multiLevelType w:val="hybridMultilevel"/>
    <w:tmpl w:val="8888526A"/>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7065077"/>
    <w:multiLevelType w:val="hybridMultilevel"/>
    <w:tmpl w:val="5A2240C8"/>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1F7121D"/>
    <w:multiLevelType w:val="hybridMultilevel"/>
    <w:tmpl w:val="2188D818"/>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0193"/>
    <w:rsid w:val="001E7169"/>
    <w:rsid w:val="002F0193"/>
    <w:rsid w:val="004F6A0A"/>
    <w:rsid w:val="00765F10"/>
    <w:rsid w:val="007C0B39"/>
    <w:rsid w:val="007F5428"/>
    <w:rsid w:val="008C56EB"/>
    <w:rsid w:val="00E6097F"/>
    <w:rsid w:val="00FA67A9"/>
    <w:rsid w:val="00FC5B73"/>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F0193"/>
    <w:pPr>
      <w:tabs>
        <w:tab w:val="center" w:pos="4320"/>
        <w:tab w:val="right" w:pos="8640"/>
      </w:tabs>
    </w:pPr>
  </w:style>
  <w:style w:type="character" w:customStyle="1" w:styleId="HeaderChar">
    <w:name w:val="Header Char"/>
    <w:basedOn w:val="DefaultParagraphFont"/>
    <w:link w:val="Header"/>
    <w:uiPriority w:val="99"/>
    <w:semiHidden/>
    <w:rsid w:val="002F0193"/>
  </w:style>
  <w:style w:type="paragraph" w:styleId="Footer">
    <w:name w:val="footer"/>
    <w:basedOn w:val="Normal"/>
    <w:link w:val="FooterChar"/>
    <w:uiPriority w:val="99"/>
    <w:semiHidden/>
    <w:unhideWhenUsed/>
    <w:rsid w:val="002F0193"/>
    <w:pPr>
      <w:tabs>
        <w:tab w:val="center" w:pos="4320"/>
        <w:tab w:val="right" w:pos="8640"/>
      </w:tabs>
    </w:pPr>
  </w:style>
  <w:style w:type="character" w:customStyle="1" w:styleId="FooterChar">
    <w:name w:val="Footer Char"/>
    <w:basedOn w:val="DefaultParagraphFont"/>
    <w:link w:val="Footer"/>
    <w:uiPriority w:val="99"/>
    <w:semiHidden/>
    <w:rsid w:val="002F0193"/>
  </w:style>
  <w:style w:type="paragraph" w:styleId="ListParagraph">
    <w:name w:val="List Paragraph"/>
    <w:basedOn w:val="Normal"/>
    <w:uiPriority w:val="34"/>
    <w:qFormat/>
    <w:rsid w:val="004F6A0A"/>
    <w:pPr>
      <w:ind w:left="720"/>
      <w:contextualSpacing/>
    </w:pPr>
  </w:style>
  <w:style w:type="character" w:styleId="Hyperlink">
    <w:name w:val="Hyperlink"/>
    <w:basedOn w:val="DefaultParagraphFont"/>
    <w:uiPriority w:val="99"/>
    <w:semiHidden/>
    <w:unhideWhenUsed/>
    <w:rsid w:val="007C0B3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ternet-of-the-mind.com/family_meeting.ht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555</Words>
  <Characters>3164</Characters>
  <Application>Microsoft Macintosh Word</Application>
  <DocSecurity>0</DocSecurity>
  <Lines>26</Lines>
  <Paragraphs>6</Paragraphs>
  <ScaleCrop>false</ScaleCrop>
  <Company>Creative Change Therapy Center, LLP</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Beduhn</dc:creator>
  <cp:keywords/>
  <cp:lastModifiedBy>Kent Beduhn</cp:lastModifiedBy>
  <cp:revision>2</cp:revision>
  <cp:lastPrinted>2010-12-20T21:43:00Z</cp:lastPrinted>
  <dcterms:created xsi:type="dcterms:W3CDTF">2010-12-01T15:54:00Z</dcterms:created>
  <dcterms:modified xsi:type="dcterms:W3CDTF">2010-12-21T02:26:00Z</dcterms:modified>
</cp:coreProperties>
</file>